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D8" w:rsidRDefault="00477F60" w:rsidP="00477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Красноярский край  Балахтинский район</w:t>
      </w:r>
    </w:p>
    <w:p w:rsidR="00477F60" w:rsidRDefault="00477F60" w:rsidP="00477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Петропавловский сельский Совет депутатов</w:t>
      </w:r>
    </w:p>
    <w:p w:rsidR="00477F60" w:rsidRDefault="00477F60" w:rsidP="00477F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477F60" w:rsidRDefault="00477F60" w:rsidP="00477F60">
      <w:pPr>
        <w:jc w:val="center"/>
        <w:rPr>
          <w:b/>
          <w:sz w:val="32"/>
          <w:szCs w:val="32"/>
        </w:rPr>
      </w:pPr>
    </w:p>
    <w:p w:rsidR="00477F60" w:rsidRDefault="00F07BDF" w:rsidP="00F07B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77F60" w:rsidRPr="00477F60">
        <w:rPr>
          <w:b/>
          <w:sz w:val="28"/>
          <w:szCs w:val="28"/>
        </w:rPr>
        <w:t xml:space="preserve">т 23.12.2015 г.               </w:t>
      </w:r>
      <w:r>
        <w:rPr>
          <w:b/>
          <w:sz w:val="28"/>
          <w:szCs w:val="28"/>
        </w:rPr>
        <w:t xml:space="preserve">          </w:t>
      </w:r>
      <w:r w:rsidR="00477F60" w:rsidRPr="00477F60">
        <w:rPr>
          <w:b/>
          <w:sz w:val="28"/>
          <w:szCs w:val="28"/>
        </w:rPr>
        <w:t xml:space="preserve">   с</w:t>
      </w:r>
      <w:proofErr w:type="gramStart"/>
      <w:r w:rsidR="00477F60" w:rsidRPr="00477F60">
        <w:rPr>
          <w:b/>
          <w:sz w:val="28"/>
          <w:szCs w:val="28"/>
        </w:rPr>
        <w:t>.П</w:t>
      </w:r>
      <w:proofErr w:type="gramEnd"/>
      <w:r w:rsidR="00477F60" w:rsidRPr="00477F60">
        <w:rPr>
          <w:b/>
          <w:sz w:val="28"/>
          <w:szCs w:val="28"/>
        </w:rPr>
        <w:t>етропавловка                       № 10-36р.</w:t>
      </w:r>
    </w:p>
    <w:p w:rsidR="00F07BDF" w:rsidRPr="00477F60" w:rsidRDefault="00F07BDF" w:rsidP="00F07BDF">
      <w:pPr>
        <w:rPr>
          <w:b/>
          <w:sz w:val="28"/>
          <w:szCs w:val="28"/>
        </w:rPr>
      </w:pPr>
    </w:p>
    <w:p w:rsidR="00477F60" w:rsidRDefault="00477F60" w:rsidP="00477F60">
      <w:pPr>
        <w:jc w:val="both"/>
        <w:rPr>
          <w:b/>
          <w:sz w:val="24"/>
          <w:szCs w:val="24"/>
        </w:rPr>
      </w:pPr>
      <w:r w:rsidRPr="00477F60">
        <w:rPr>
          <w:b/>
          <w:sz w:val="24"/>
          <w:szCs w:val="24"/>
        </w:rPr>
        <w:t>Об утверждении плана работы Петропавловского сельского Совета депутатов на 1 полугодие 2016 г.</w:t>
      </w:r>
    </w:p>
    <w:p w:rsidR="006E7BE8" w:rsidRDefault="00477F60" w:rsidP="00477F60">
      <w:pPr>
        <w:jc w:val="both"/>
        <w:rPr>
          <w:sz w:val="28"/>
          <w:szCs w:val="28"/>
        </w:rPr>
      </w:pPr>
      <w:r w:rsidRPr="006E7BE8">
        <w:rPr>
          <w:sz w:val="28"/>
          <w:szCs w:val="28"/>
        </w:rPr>
        <w:t xml:space="preserve">    </w:t>
      </w:r>
    </w:p>
    <w:p w:rsidR="006E7BE8" w:rsidRDefault="006E7BE8" w:rsidP="00477F60">
      <w:pPr>
        <w:jc w:val="both"/>
        <w:rPr>
          <w:sz w:val="28"/>
          <w:szCs w:val="28"/>
        </w:rPr>
      </w:pPr>
    </w:p>
    <w:p w:rsidR="00477F60" w:rsidRPr="006E7BE8" w:rsidRDefault="00477F60" w:rsidP="00477F60">
      <w:pPr>
        <w:jc w:val="both"/>
        <w:rPr>
          <w:sz w:val="28"/>
          <w:szCs w:val="28"/>
        </w:rPr>
      </w:pPr>
      <w:r w:rsidRPr="006E7BE8">
        <w:rPr>
          <w:sz w:val="28"/>
          <w:szCs w:val="28"/>
        </w:rPr>
        <w:t xml:space="preserve"> На основании ст.10 Регламента Петропавловского сельского Совета депутатов, руководствуясь Уставом Петропавловского сельсовета, Совет депутатов  РЕШИЛ:</w:t>
      </w:r>
    </w:p>
    <w:p w:rsidR="00477F60" w:rsidRPr="006E7BE8" w:rsidRDefault="006E7BE8" w:rsidP="006E7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BE8">
        <w:rPr>
          <w:sz w:val="28"/>
          <w:szCs w:val="28"/>
        </w:rPr>
        <w:t>Утвердить план работы Петропавловского сельского Совета депутатов на первое полугодие 2016 года согласно приложению.</w:t>
      </w:r>
    </w:p>
    <w:p w:rsidR="006E7BE8" w:rsidRPr="006E7BE8" w:rsidRDefault="006E7BE8" w:rsidP="006E7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E7BE8">
        <w:rPr>
          <w:sz w:val="28"/>
          <w:szCs w:val="28"/>
        </w:rPr>
        <w:t>Контроль за</w:t>
      </w:r>
      <w:proofErr w:type="gramEnd"/>
      <w:r w:rsidRPr="006E7BE8">
        <w:rPr>
          <w:sz w:val="28"/>
          <w:szCs w:val="28"/>
        </w:rPr>
        <w:t xml:space="preserve"> исполнением настоящего решения возложить на заместителя председателя Петропавловского сельского Совета депутатов Кирилову Е.В.</w:t>
      </w:r>
    </w:p>
    <w:p w:rsidR="006E7BE8" w:rsidRPr="006E7BE8" w:rsidRDefault="006E7BE8" w:rsidP="006E7BE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E7BE8">
        <w:rPr>
          <w:sz w:val="28"/>
          <w:szCs w:val="28"/>
        </w:rPr>
        <w:t>Решение вступает в силу со дня подписания.</w:t>
      </w:r>
    </w:p>
    <w:p w:rsidR="006E7BE8" w:rsidRPr="006E7BE8" w:rsidRDefault="006E7BE8" w:rsidP="006E7BE8">
      <w:pPr>
        <w:jc w:val="both"/>
        <w:rPr>
          <w:sz w:val="28"/>
          <w:szCs w:val="28"/>
        </w:rPr>
      </w:pPr>
    </w:p>
    <w:p w:rsidR="006E7BE8" w:rsidRPr="006E7BE8" w:rsidRDefault="006E7BE8" w:rsidP="006E7BE8">
      <w:pPr>
        <w:jc w:val="both"/>
        <w:rPr>
          <w:sz w:val="28"/>
          <w:szCs w:val="28"/>
        </w:rPr>
      </w:pPr>
    </w:p>
    <w:p w:rsidR="006E7BE8" w:rsidRPr="006E7BE8" w:rsidRDefault="006E7BE8" w:rsidP="006E7BE8">
      <w:pPr>
        <w:jc w:val="both"/>
        <w:rPr>
          <w:sz w:val="28"/>
          <w:szCs w:val="28"/>
        </w:rPr>
      </w:pPr>
    </w:p>
    <w:p w:rsidR="006E7BE8" w:rsidRPr="006E7BE8" w:rsidRDefault="006E7BE8" w:rsidP="006E7BE8">
      <w:pPr>
        <w:jc w:val="both"/>
        <w:rPr>
          <w:sz w:val="28"/>
          <w:szCs w:val="28"/>
        </w:rPr>
      </w:pPr>
    </w:p>
    <w:p w:rsidR="006E7BE8" w:rsidRPr="006E7BE8" w:rsidRDefault="006E7BE8" w:rsidP="006E7BE8">
      <w:pPr>
        <w:jc w:val="both"/>
        <w:rPr>
          <w:sz w:val="28"/>
          <w:szCs w:val="28"/>
        </w:rPr>
      </w:pPr>
      <w:r w:rsidRPr="006E7BE8">
        <w:rPr>
          <w:sz w:val="28"/>
          <w:szCs w:val="28"/>
        </w:rPr>
        <w:t>Председатель Совета депутатов,</w:t>
      </w:r>
    </w:p>
    <w:p w:rsidR="006E7BE8" w:rsidRPr="006E7BE8" w:rsidRDefault="006E7BE8" w:rsidP="006E7BE8">
      <w:pPr>
        <w:jc w:val="both"/>
        <w:rPr>
          <w:sz w:val="28"/>
          <w:szCs w:val="28"/>
        </w:rPr>
      </w:pPr>
      <w:r w:rsidRPr="006E7BE8">
        <w:rPr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6E7BE8">
        <w:rPr>
          <w:sz w:val="28"/>
          <w:szCs w:val="28"/>
        </w:rPr>
        <w:t>Н.В.Захаренко</w:t>
      </w:r>
      <w:proofErr w:type="spellEnd"/>
    </w:p>
    <w:p w:rsidR="00477F60" w:rsidRPr="006E7BE8" w:rsidRDefault="00477F60" w:rsidP="00477F60">
      <w:pPr>
        <w:jc w:val="both"/>
        <w:rPr>
          <w:sz w:val="28"/>
          <w:szCs w:val="28"/>
        </w:rPr>
      </w:pPr>
    </w:p>
    <w:p w:rsidR="00477F60" w:rsidRPr="00477F60" w:rsidRDefault="00477F60" w:rsidP="00477F60">
      <w:pPr>
        <w:jc w:val="both"/>
        <w:rPr>
          <w:sz w:val="24"/>
          <w:szCs w:val="24"/>
        </w:rPr>
      </w:pPr>
    </w:p>
    <w:p w:rsidR="00477F60" w:rsidRDefault="00477F60" w:rsidP="00477F60">
      <w:pPr>
        <w:jc w:val="both"/>
        <w:rPr>
          <w:b/>
          <w:sz w:val="32"/>
          <w:szCs w:val="32"/>
        </w:rPr>
      </w:pPr>
    </w:p>
    <w:p w:rsidR="006E7BE8" w:rsidRDefault="000A04BE" w:rsidP="00477F60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                                     </w:t>
      </w:r>
      <w:r w:rsidR="00F349A5">
        <w:rPr>
          <w:sz w:val="28"/>
          <w:szCs w:val="28"/>
        </w:rPr>
        <w:t xml:space="preserve">      </w:t>
      </w:r>
      <w:r w:rsidRPr="00F349A5">
        <w:rPr>
          <w:sz w:val="24"/>
          <w:szCs w:val="24"/>
        </w:rPr>
        <w:t>Приложение к решению от 23.12.2015 10-36р</w:t>
      </w:r>
      <w:r>
        <w:rPr>
          <w:sz w:val="28"/>
          <w:szCs w:val="28"/>
        </w:rPr>
        <w:t>.</w:t>
      </w:r>
    </w:p>
    <w:p w:rsidR="000A04BE" w:rsidRDefault="000A04BE" w:rsidP="000A04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Петропавловского сельского Совета депутатов на 1 полугодие  2016 года</w:t>
      </w:r>
    </w:p>
    <w:tbl>
      <w:tblPr>
        <w:tblStyle w:val="a4"/>
        <w:tblW w:w="10065" w:type="dxa"/>
        <w:tblInd w:w="-318" w:type="dxa"/>
        <w:tblLook w:val="04A0"/>
      </w:tblPr>
      <w:tblGrid>
        <w:gridCol w:w="1277"/>
        <w:gridCol w:w="3826"/>
        <w:gridCol w:w="2393"/>
        <w:gridCol w:w="2569"/>
      </w:tblGrid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b/>
                <w:sz w:val="20"/>
                <w:szCs w:val="20"/>
              </w:rPr>
            </w:pPr>
            <w:r w:rsidRPr="000A04BE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A04B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A04BE">
              <w:rPr>
                <w:b/>
                <w:sz w:val="20"/>
                <w:szCs w:val="20"/>
              </w:rPr>
              <w:t>/</w:t>
            </w:r>
            <w:proofErr w:type="spellStart"/>
            <w:r w:rsidRPr="000A04B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6" w:type="dxa"/>
          </w:tcPr>
          <w:p w:rsidR="000A04BE" w:rsidRPr="000A04BE" w:rsidRDefault="000A04BE" w:rsidP="000A04BE">
            <w:pPr>
              <w:jc w:val="center"/>
              <w:rPr>
                <w:b/>
                <w:sz w:val="20"/>
                <w:szCs w:val="20"/>
              </w:rPr>
            </w:pPr>
            <w:r w:rsidRPr="000A04BE">
              <w:rPr>
                <w:b/>
                <w:sz w:val="20"/>
                <w:szCs w:val="20"/>
              </w:rPr>
              <w:t>Перечень вопросов для обсуждения</w:t>
            </w:r>
          </w:p>
        </w:tc>
        <w:tc>
          <w:tcPr>
            <w:tcW w:w="2393" w:type="dxa"/>
          </w:tcPr>
          <w:p w:rsidR="000A04BE" w:rsidRPr="000A04BE" w:rsidRDefault="000A04BE" w:rsidP="000A04B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A04BE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0A04BE">
              <w:rPr>
                <w:b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569" w:type="dxa"/>
          </w:tcPr>
          <w:p w:rsidR="000A04BE" w:rsidRPr="000A04BE" w:rsidRDefault="000A04BE" w:rsidP="000A04BE">
            <w:pPr>
              <w:jc w:val="center"/>
              <w:rPr>
                <w:b/>
                <w:sz w:val="20"/>
                <w:szCs w:val="20"/>
              </w:rPr>
            </w:pPr>
            <w:r w:rsidRPr="000A04BE">
              <w:rPr>
                <w:b/>
                <w:sz w:val="20"/>
                <w:szCs w:val="20"/>
              </w:rPr>
              <w:t>Срок рассмотрения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0A04BE" w:rsidRPr="000A04BE" w:rsidRDefault="000A04BE" w:rsidP="000A04BE">
            <w:pPr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Отчет главы Петропавловского сельсовета за 2015 г.</w:t>
            </w:r>
          </w:p>
        </w:tc>
        <w:tc>
          <w:tcPr>
            <w:tcW w:w="2393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Н.В.</w:t>
            </w:r>
          </w:p>
        </w:tc>
        <w:tc>
          <w:tcPr>
            <w:tcW w:w="2569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Устав Петропавловского сельсовета</w:t>
            </w:r>
          </w:p>
        </w:tc>
        <w:tc>
          <w:tcPr>
            <w:tcW w:w="2393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Похомова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569" w:type="dxa"/>
          </w:tcPr>
          <w:p w:rsidR="00F349A5" w:rsidRDefault="000A04BE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  <w:proofErr w:type="gramStart"/>
            <w:r w:rsidR="00F349A5">
              <w:rPr>
                <w:sz w:val="24"/>
                <w:szCs w:val="24"/>
              </w:rPr>
              <w:t xml:space="preserve"> ,</w:t>
            </w:r>
            <w:proofErr w:type="gramEnd"/>
          </w:p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 необходимости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Петропавловского сельсовета  на 2016 год и плановый период 2017-2018 год</w:t>
            </w:r>
          </w:p>
        </w:tc>
        <w:tc>
          <w:tcPr>
            <w:tcW w:w="2393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Месечко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69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A04BE">
              <w:rPr>
                <w:sz w:val="24"/>
                <w:szCs w:val="24"/>
              </w:rPr>
              <w:t>о необходимости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 за 2015 год</w:t>
            </w:r>
          </w:p>
        </w:tc>
        <w:tc>
          <w:tcPr>
            <w:tcW w:w="2393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Месечко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2569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0A04BE" w:rsidRPr="000A04BE" w:rsidRDefault="00F349A5" w:rsidP="00F34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противопожарной безопасности на территории Петропавловского сельсовета  в весенне-летний период</w:t>
            </w:r>
          </w:p>
        </w:tc>
        <w:tc>
          <w:tcPr>
            <w:tcW w:w="2393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Захаренко Н.В.</w:t>
            </w:r>
          </w:p>
        </w:tc>
        <w:tc>
          <w:tcPr>
            <w:tcW w:w="2569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  <w:r w:rsidRPr="000A04BE">
              <w:rPr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летнего отдыха, оздоровления, детей  и подростков </w:t>
            </w:r>
          </w:p>
        </w:tc>
        <w:tc>
          <w:tcPr>
            <w:tcW w:w="2393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Е.А.</w:t>
            </w:r>
          </w:p>
        </w:tc>
        <w:tc>
          <w:tcPr>
            <w:tcW w:w="2569" w:type="dxa"/>
          </w:tcPr>
          <w:p w:rsidR="000A04BE" w:rsidRPr="000A04BE" w:rsidRDefault="00F349A5" w:rsidP="000A04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</w:tr>
      <w:tr w:rsidR="000A04BE" w:rsidTr="00106D79">
        <w:tc>
          <w:tcPr>
            <w:tcW w:w="1277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6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0A04BE" w:rsidRPr="000A04BE" w:rsidRDefault="000A04BE" w:rsidP="000A04BE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10022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675"/>
        <w:gridCol w:w="2977"/>
        <w:gridCol w:w="2586"/>
        <w:gridCol w:w="3784"/>
      </w:tblGrid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Вопросы 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Срок рассмотрения</w:t>
            </w:r>
          </w:p>
        </w:tc>
      </w:tr>
      <w:tr w:rsidR="00F349A5" w:rsidRPr="00330A8A" w:rsidTr="000F22AB">
        <w:trPr>
          <w:trHeight w:val="21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6677CB" w:rsidRDefault="00F349A5" w:rsidP="000F22AB">
            <w:pPr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6677CB">
              <w:rPr>
                <w:b/>
                <w:color w:val="000000" w:themeColor="text1"/>
                <w:sz w:val="24"/>
                <w:szCs w:val="28"/>
              </w:rPr>
              <w:t>Вопросы на заседания постоянных комиссий (</w:t>
            </w:r>
            <w:proofErr w:type="gramStart"/>
            <w:r w:rsidRPr="006677CB">
              <w:rPr>
                <w:b/>
                <w:color w:val="000000" w:themeColor="text1"/>
                <w:sz w:val="24"/>
                <w:szCs w:val="28"/>
              </w:rPr>
              <w:t>согласно плана</w:t>
            </w:r>
            <w:proofErr w:type="gramEnd"/>
            <w:r w:rsidRPr="006677CB">
              <w:rPr>
                <w:b/>
                <w:color w:val="000000" w:themeColor="text1"/>
                <w:sz w:val="24"/>
                <w:szCs w:val="28"/>
              </w:rPr>
              <w:t xml:space="preserve"> работы комиссий)</w:t>
            </w:r>
          </w:p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Подготовка и предварительное рассмотрение вопросов </w:t>
            </w:r>
            <w:r>
              <w:rPr>
                <w:color w:val="000000" w:themeColor="text1"/>
                <w:sz w:val="24"/>
                <w:szCs w:val="28"/>
              </w:rPr>
              <w:t xml:space="preserve">сессий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и выработка по ним проектов, решений, а также </w:t>
            </w:r>
            <w:r>
              <w:rPr>
                <w:color w:val="000000" w:themeColor="text1"/>
                <w:sz w:val="24"/>
                <w:szCs w:val="28"/>
              </w:rPr>
              <w:t>вы</w:t>
            </w:r>
            <w:r w:rsidRPr="00330A8A">
              <w:rPr>
                <w:color w:val="000000" w:themeColor="text1"/>
                <w:sz w:val="24"/>
                <w:szCs w:val="28"/>
              </w:rPr>
              <w:t>дача заключений по другим вопросам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Осуществления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контроля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решений Совета по вопросам компетенции комиссии или по поручению Совета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3.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Рассмотрение заявление и обращений граждан, поступающих в комиссию и принятие по ним решений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4.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Подготовка предложений и замечаний по </w:t>
            </w: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вопросам деятельности Совета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5.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наказов избирателей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6.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проектами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 НПА  </w:t>
            </w:r>
            <w:proofErr w:type="gramStart"/>
            <w:r w:rsidR="00106D79">
              <w:rPr>
                <w:color w:val="000000" w:themeColor="text1"/>
                <w:sz w:val="24"/>
                <w:szCs w:val="28"/>
              </w:rPr>
              <w:t>поступающих</w:t>
            </w:r>
            <w:proofErr w:type="gramEnd"/>
            <w:r w:rsidR="00106D79">
              <w:rPr>
                <w:color w:val="000000" w:themeColor="text1"/>
                <w:sz w:val="24"/>
                <w:szCs w:val="28"/>
              </w:rPr>
              <w:t xml:space="preserve">  из администрации Губернатора, Прокуратуры Балахтинского района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106D7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 мере поступления проектов 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7.</w:t>
            </w:r>
          </w:p>
        </w:tc>
        <w:tc>
          <w:tcPr>
            <w:tcW w:w="556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выполнением планов и программ</w:t>
            </w: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8.</w:t>
            </w: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Участие в мероприятиях, входящих в компетенцию комиссий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5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Default="00F349A5" w:rsidP="000F22A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  <w:p w:rsidR="00F349A5" w:rsidRPr="00550DF6" w:rsidRDefault="00F349A5" w:rsidP="000F22AB">
            <w:pPr>
              <w:rPr>
                <w:color w:val="000000" w:themeColor="text1"/>
                <w:sz w:val="24"/>
                <w:szCs w:val="28"/>
                <w:lang w:val="en-US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b/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b/>
                <w:color w:val="000000" w:themeColor="text1"/>
                <w:sz w:val="24"/>
                <w:szCs w:val="28"/>
              </w:rPr>
              <w:t>Ответственный</w:t>
            </w:r>
            <w:proofErr w:type="gramEnd"/>
            <w:r w:rsidRPr="00330A8A">
              <w:rPr>
                <w:b/>
                <w:color w:val="000000" w:themeColor="text1"/>
                <w:sz w:val="24"/>
                <w:szCs w:val="28"/>
              </w:rPr>
              <w:t xml:space="preserve"> за подготовку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Период проведения</w:t>
            </w:r>
          </w:p>
        </w:tc>
      </w:tr>
      <w:tr w:rsidR="00F349A5" w:rsidRPr="00330A8A" w:rsidTr="000F22AB">
        <w:trPr>
          <w:trHeight w:val="417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Организационные мероприятия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106D79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Информация о работе сельского</w:t>
            </w:r>
            <w:r w:rsidR="00F349A5" w:rsidRPr="00330A8A">
              <w:rPr>
                <w:color w:val="000000" w:themeColor="text1"/>
                <w:sz w:val="24"/>
                <w:szCs w:val="28"/>
              </w:rPr>
              <w:t xml:space="preserve"> Совета депутатов в газете, на сайте </w:t>
            </w:r>
            <w:r>
              <w:rPr>
                <w:color w:val="000000" w:themeColor="text1"/>
                <w:sz w:val="24"/>
                <w:szCs w:val="28"/>
              </w:rPr>
              <w:t>администрации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Похомова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А.А.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необходимости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Организация приема граждан депутатами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сельского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Совета депутатов и </w:t>
            </w: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контроль за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разрешением их просьб и заявлений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Депутаты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сельского </w:t>
            </w:r>
            <w:r w:rsidRPr="00330A8A">
              <w:rPr>
                <w:color w:val="000000" w:themeColor="text1"/>
                <w:sz w:val="24"/>
                <w:szCs w:val="28"/>
              </w:rPr>
              <w:t>Совета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Согласно графика</w:t>
            </w:r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приема </w:t>
            </w:r>
            <w:r>
              <w:rPr>
                <w:color w:val="000000" w:themeColor="text1"/>
                <w:sz w:val="24"/>
                <w:szCs w:val="28"/>
              </w:rPr>
              <w:t>граждан</w:t>
            </w:r>
          </w:p>
        </w:tc>
      </w:tr>
      <w:tr w:rsidR="00F349A5" w:rsidRPr="00330A8A" w:rsidTr="000F22AB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3</w:t>
            </w:r>
            <w:r w:rsidR="00F349A5" w:rsidRPr="00330A8A"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Работа с письмами, жалобами, обращениями граждан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</w:t>
            </w:r>
          </w:p>
          <w:p w:rsidR="004C56DC" w:rsidRPr="00330A8A" w:rsidRDefault="004C56DC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Лещенкова О.В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По мере поступления обращений 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Работа с запросами, протестами, представлениями и иными актами прокурорского реагирования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Н.В., Лещенкова О.В.</w:t>
            </w:r>
          </w:p>
          <w:p w:rsidR="004C56DC" w:rsidRPr="00330A8A" w:rsidRDefault="004C56DC" w:rsidP="000F22AB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>
              <w:rPr>
                <w:color w:val="000000" w:themeColor="text1"/>
                <w:sz w:val="24"/>
                <w:szCs w:val="28"/>
              </w:rPr>
              <w:t>Похомова</w:t>
            </w:r>
            <w:proofErr w:type="spellEnd"/>
            <w:r>
              <w:rPr>
                <w:color w:val="000000" w:themeColor="text1"/>
                <w:sz w:val="24"/>
                <w:szCs w:val="28"/>
              </w:rPr>
              <w:t xml:space="preserve"> А.А.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По мере поступления актов прокурорского реагирования</w:t>
            </w:r>
          </w:p>
        </w:tc>
      </w:tr>
      <w:tr w:rsidR="00F349A5" w:rsidRPr="00330A8A" w:rsidTr="000F22AB">
        <w:trPr>
          <w:trHeight w:val="8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О плане работы районного Совета депутатов на второе </w:t>
            </w:r>
            <w:r w:rsidRPr="00330A8A">
              <w:rPr>
                <w:color w:val="000000" w:themeColor="text1"/>
                <w:sz w:val="24"/>
                <w:szCs w:val="28"/>
              </w:rPr>
              <w:lastRenderedPageBreak/>
              <w:t>полугодие 201</w:t>
            </w:r>
            <w:r>
              <w:rPr>
                <w:color w:val="000000" w:themeColor="text1"/>
                <w:sz w:val="24"/>
                <w:szCs w:val="28"/>
              </w:rPr>
              <w:t>6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г</w:t>
            </w:r>
            <w:r>
              <w:rPr>
                <w:color w:val="000000" w:themeColor="text1"/>
                <w:sz w:val="24"/>
                <w:szCs w:val="28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Захаренко Н.В.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Май 201</w:t>
            </w:r>
            <w:r>
              <w:rPr>
                <w:color w:val="000000" w:themeColor="text1"/>
                <w:sz w:val="24"/>
                <w:szCs w:val="28"/>
              </w:rPr>
              <w:t>6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Взаимодействие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сельского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 депутатов с </w:t>
            </w:r>
            <w:r w:rsidR="00106D79">
              <w:rPr>
                <w:color w:val="000000" w:themeColor="text1"/>
                <w:sz w:val="24"/>
                <w:szCs w:val="28"/>
              </w:rPr>
              <w:t>районным Советом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</w:t>
            </w:r>
          </w:p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106D79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Участие в мероприятиях посвященных </w:t>
            </w:r>
            <w:proofErr w:type="spellStart"/>
            <w:proofErr w:type="gramStart"/>
            <w:r w:rsidRPr="00330A8A">
              <w:rPr>
                <w:color w:val="000000" w:themeColor="text1"/>
                <w:sz w:val="24"/>
                <w:szCs w:val="28"/>
              </w:rPr>
              <w:t>государст</w:t>
            </w:r>
            <w:r>
              <w:rPr>
                <w:color w:val="000000" w:themeColor="text1"/>
                <w:sz w:val="24"/>
                <w:szCs w:val="28"/>
              </w:rPr>
              <w:t>-</w:t>
            </w:r>
            <w:r w:rsidRPr="00330A8A">
              <w:rPr>
                <w:color w:val="000000" w:themeColor="text1"/>
                <w:sz w:val="24"/>
                <w:szCs w:val="28"/>
              </w:rPr>
              <w:t>венными</w:t>
            </w:r>
            <w:proofErr w:type="spellEnd"/>
            <w:proofErr w:type="gramEnd"/>
            <w:r w:rsidRPr="00330A8A">
              <w:rPr>
                <w:color w:val="000000" w:themeColor="text1"/>
                <w:sz w:val="24"/>
                <w:szCs w:val="28"/>
              </w:rPr>
              <w:t xml:space="preserve"> праздникам и юбилейным датам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Захаренко Н.В.   Лещенкова О.В.</w:t>
            </w:r>
          </w:p>
          <w:p w:rsidR="00106D79" w:rsidRDefault="00106D79" w:rsidP="000F22AB">
            <w:pPr>
              <w:rPr>
                <w:color w:val="000000" w:themeColor="text1"/>
                <w:sz w:val="24"/>
                <w:szCs w:val="28"/>
              </w:rPr>
            </w:pPr>
            <w:r>
              <w:rPr>
                <w:color w:val="000000" w:themeColor="text1"/>
                <w:sz w:val="24"/>
                <w:szCs w:val="28"/>
              </w:rPr>
              <w:t>Козлова Е.А.</w:t>
            </w:r>
          </w:p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</w:p>
        </w:tc>
      </w:tr>
      <w:tr w:rsidR="00F349A5" w:rsidRPr="00330A8A" w:rsidTr="000F22AB">
        <w:trPr>
          <w:trHeight w:val="215"/>
        </w:trPr>
        <w:tc>
          <w:tcPr>
            <w:tcW w:w="10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8"/>
              </w:rPr>
            </w:pPr>
            <w:r w:rsidRPr="00330A8A">
              <w:rPr>
                <w:b/>
                <w:color w:val="000000" w:themeColor="text1"/>
                <w:sz w:val="24"/>
                <w:szCs w:val="28"/>
              </w:rPr>
              <w:t>Экспертиза нормативно-правовых актов и их проектов Совета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 xml:space="preserve">Правовая экспертиза </w:t>
            </w:r>
            <w:r>
              <w:rPr>
                <w:color w:val="000000" w:themeColor="text1"/>
                <w:sz w:val="24"/>
                <w:szCs w:val="28"/>
              </w:rPr>
              <w:t xml:space="preserve">решений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сельского </w:t>
            </w:r>
            <w:r w:rsidRPr="00330A8A">
              <w:rPr>
                <w:color w:val="000000" w:themeColor="text1"/>
                <w:sz w:val="24"/>
                <w:szCs w:val="28"/>
              </w:rPr>
              <w:t>Совета</w:t>
            </w:r>
            <w:r>
              <w:rPr>
                <w:color w:val="000000" w:themeColor="text1"/>
                <w:sz w:val="24"/>
                <w:szCs w:val="28"/>
              </w:rPr>
              <w:t xml:space="preserve"> и их проектов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  <w:tr w:rsidR="00F349A5" w:rsidRPr="00330A8A" w:rsidTr="000F22AB">
        <w:trPr>
          <w:trHeight w:val="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106D79">
            <w:pPr>
              <w:rPr>
                <w:color w:val="000000" w:themeColor="text1"/>
                <w:sz w:val="24"/>
                <w:szCs w:val="28"/>
              </w:rPr>
            </w:pPr>
            <w:proofErr w:type="spellStart"/>
            <w:r w:rsidRPr="00330A8A">
              <w:rPr>
                <w:color w:val="000000" w:themeColor="text1"/>
                <w:sz w:val="24"/>
                <w:szCs w:val="28"/>
              </w:rPr>
              <w:t>Антикоррупционная</w:t>
            </w:r>
            <w:proofErr w:type="spellEnd"/>
            <w:r w:rsidRPr="00330A8A">
              <w:rPr>
                <w:color w:val="000000" w:themeColor="text1"/>
                <w:sz w:val="24"/>
                <w:szCs w:val="28"/>
              </w:rPr>
              <w:t xml:space="preserve"> экспертиза проектов решений и решений </w:t>
            </w:r>
            <w:r w:rsidR="00106D79">
              <w:rPr>
                <w:color w:val="000000" w:themeColor="text1"/>
                <w:sz w:val="24"/>
                <w:szCs w:val="28"/>
              </w:rPr>
              <w:t xml:space="preserve">сельского </w:t>
            </w:r>
            <w:r w:rsidRPr="00330A8A">
              <w:rPr>
                <w:color w:val="000000" w:themeColor="text1"/>
                <w:sz w:val="24"/>
                <w:szCs w:val="28"/>
              </w:rPr>
              <w:t xml:space="preserve"> Совета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rPr>
                <w:color w:val="000000" w:themeColor="text1"/>
                <w:sz w:val="24"/>
                <w:szCs w:val="28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A5" w:rsidRPr="00330A8A" w:rsidRDefault="00F349A5" w:rsidP="000F22AB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8"/>
              </w:rPr>
            </w:pPr>
            <w:r w:rsidRPr="00330A8A">
              <w:rPr>
                <w:color w:val="000000" w:themeColor="text1"/>
                <w:sz w:val="24"/>
                <w:szCs w:val="28"/>
              </w:rPr>
              <w:t>В течение полугодия</w:t>
            </w:r>
          </w:p>
        </w:tc>
      </w:tr>
    </w:tbl>
    <w:p w:rsidR="00F349A5" w:rsidRPr="00330A8A" w:rsidRDefault="00F349A5" w:rsidP="00F349A5">
      <w:pPr>
        <w:rPr>
          <w:color w:val="000000" w:themeColor="text1"/>
          <w:sz w:val="18"/>
        </w:rPr>
      </w:pPr>
    </w:p>
    <w:p w:rsidR="000A04BE" w:rsidRPr="000A04BE" w:rsidRDefault="000A04BE" w:rsidP="000A04BE">
      <w:pPr>
        <w:jc w:val="center"/>
        <w:rPr>
          <w:sz w:val="28"/>
          <w:szCs w:val="28"/>
        </w:rPr>
      </w:pPr>
    </w:p>
    <w:p w:rsidR="006E7BE8" w:rsidRPr="000A04BE" w:rsidRDefault="006E7BE8" w:rsidP="00477F60">
      <w:pPr>
        <w:jc w:val="both"/>
        <w:rPr>
          <w:sz w:val="28"/>
          <w:szCs w:val="28"/>
        </w:rPr>
      </w:pPr>
    </w:p>
    <w:sectPr w:rsidR="006E7BE8" w:rsidRPr="000A04BE" w:rsidSect="0000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455DD"/>
    <w:multiLevelType w:val="hybridMultilevel"/>
    <w:tmpl w:val="3F02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60"/>
    <w:rsid w:val="000003D8"/>
    <w:rsid w:val="000A04BE"/>
    <w:rsid w:val="00106D79"/>
    <w:rsid w:val="00477F60"/>
    <w:rsid w:val="004C56DC"/>
    <w:rsid w:val="006E7BE8"/>
    <w:rsid w:val="009D36A0"/>
    <w:rsid w:val="00A27ACD"/>
    <w:rsid w:val="00F07BDF"/>
    <w:rsid w:val="00F3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BE8"/>
    <w:pPr>
      <w:ind w:left="720"/>
      <w:contextualSpacing/>
    </w:pPr>
  </w:style>
  <w:style w:type="table" w:styleId="a4">
    <w:name w:val="Table Grid"/>
    <w:basedOn w:val="a1"/>
    <w:uiPriority w:val="59"/>
    <w:rsid w:val="000A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2016-01-12T01:38:00Z</cp:lastPrinted>
  <dcterms:created xsi:type="dcterms:W3CDTF">2015-12-31T02:05:00Z</dcterms:created>
  <dcterms:modified xsi:type="dcterms:W3CDTF">2016-01-12T01:44:00Z</dcterms:modified>
</cp:coreProperties>
</file>